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7F" w:rsidRPr="00EA797F" w:rsidRDefault="00EA797F" w:rsidP="00E03AC5">
      <w:pPr>
        <w:spacing w:after="0" w:line="240" w:lineRule="auto"/>
        <w:jc w:val="both"/>
        <w:rPr>
          <w:rFonts w:eastAsia="Times New Roman" w:cs="Times New Roman"/>
          <w:sz w:val="24"/>
          <w:szCs w:val="24"/>
        </w:rPr>
      </w:pPr>
      <w:r w:rsidRPr="00EA797F">
        <w:rPr>
          <w:rFonts w:ascii="Arial" w:eastAsia="Times New Roman" w:hAnsi="Arial" w:cs="Arial"/>
          <w:b/>
          <w:bCs/>
          <w:color w:val="252525"/>
          <w:sz w:val="45"/>
          <w:szCs w:val="45"/>
          <w:shd w:val="clear" w:color="auto" w:fill="FFFFFF"/>
        </w:rPr>
        <w:t>BTC Thông báo tổ chức Kỳ thi IOE cấp Quốc Gia năm học 2022-2023</w:t>
      </w:r>
    </w:p>
    <w:p w:rsidR="00EA797F" w:rsidRPr="00EA797F" w:rsidRDefault="00EA797F" w:rsidP="00EA797F">
      <w:pPr>
        <w:shd w:val="clear" w:color="auto" w:fill="FFFFFF"/>
        <w:spacing w:line="240" w:lineRule="auto"/>
        <w:rPr>
          <w:rFonts w:ascii="Arial" w:eastAsia="Times New Roman" w:hAnsi="Arial" w:cs="Arial"/>
          <w:color w:val="212529"/>
          <w:sz w:val="21"/>
          <w:szCs w:val="21"/>
        </w:rPr>
      </w:pPr>
      <w:r w:rsidRPr="00EA797F">
        <w:rPr>
          <w:rFonts w:ascii="Arial" w:eastAsia="Times New Roman" w:hAnsi="Arial" w:cs="Arial"/>
          <w:i/>
          <w:iCs/>
          <w:color w:val="A0A0A0"/>
          <w:sz w:val="18"/>
          <w:szCs w:val="18"/>
        </w:rPr>
        <w:t>Th.ba, 14/03/2023, 14:08Lượt xem: 78923</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b/>
          <w:bCs/>
          <w:color w:val="000000"/>
          <w:sz w:val="24"/>
          <w:szCs w:val="24"/>
        </w:rPr>
        <w:t>Ban tổ chức IOE ban hành</w:t>
      </w:r>
      <w:hyperlink r:id="rId5" w:history="1">
        <w:r w:rsidRPr="00EA797F">
          <w:rPr>
            <w:rFonts w:ascii="Arial" w:eastAsia="Times New Roman" w:hAnsi="Arial" w:cs="Arial"/>
            <w:b/>
            <w:bCs/>
            <w:color w:val="000000"/>
            <w:sz w:val="24"/>
            <w:szCs w:val="24"/>
          </w:rPr>
          <w:t> </w:t>
        </w:r>
      </w:hyperlink>
      <w:hyperlink r:id="rId6" w:history="1">
        <w:r w:rsidRPr="00EA797F">
          <w:rPr>
            <w:rFonts w:ascii="Arial" w:eastAsia="Times New Roman" w:hAnsi="Arial" w:cs="Arial"/>
            <w:b/>
            <w:bCs/>
            <w:color w:val="1155CC"/>
            <w:sz w:val="24"/>
            <w:szCs w:val="24"/>
          </w:rPr>
          <w:t>Hướng dẫn số 07/HD/2022-2023/IOE  hướng dẫn Tổ chức kỳ thi cấp Quốc gia năm học 2022-2023</w:t>
        </w:r>
        <w:r w:rsidRPr="00EA797F">
          <w:rPr>
            <w:rFonts w:ascii="Arial" w:eastAsia="Times New Roman" w:hAnsi="Arial" w:cs="Arial"/>
            <w:b/>
            <w:bCs/>
            <w:color w:val="000000"/>
            <w:sz w:val="24"/>
            <w:szCs w:val="24"/>
          </w:rPr>
          <w:t>.</w:t>
        </w:r>
      </w:hyperlink>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000000"/>
          <w:sz w:val="24"/>
          <w:szCs w:val="24"/>
        </w:rPr>
        <w:t> </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000000"/>
          <w:sz w:val="24"/>
          <w:szCs w:val="24"/>
        </w:rPr>
        <w:t>Thầy/Cô có thể tải về hoặc xem Công văn hướng dẫn qua link:</w:t>
      </w:r>
      <w:hyperlink r:id="rId7" w:history="1">
        <w:r w:rsidRPr="00EA797F">
          <w:rPr>
            <w:rFonts w:ascii="Arial" w:eastAsia="Times New Roman" w:hAnsi="Arial" w:cs="Arial"/>
            <w:i/>
            <w:iCs/>
            <w:color w:val="000000"/>
            <w:sz w:val="24"/>
            <w:szCs w:val="24"/>
          </w:rPr>
          <w:t> </w:t>
        </w:r>
        <w:r w:rsidRPr="00EA797F">
          <w:rPr>
            <w:rFonts w:ascii="Arial" w:eastAsia="Times New Roman" w:hAnsi="Arial" w:cs="Arial"/>
            <w:i/>
            <w:iCs/>
            <w:color w:val="1155CC"/>
            <w:sz w:val="24"/>
            <w:szCs w:val="24"/>
          </w:rPr>
          <w:t>https://ioe.vn/cong-van/2933</w:t>
        </w:r>
      </w:hyperlink>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000000"/>
          <w:sz w:val="24"/>
          <w:szCs w:val="24"/>
        </w:rPr>
        <w:t> </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000000"/>
          <w:sz w:val="24"/>
          <w:szCs w:val="24"/>
        </w:rPr>
        <w:t>Các Thầy/Cô vui lòng lưu ý các nội dung chính dưới đây để quá trình tổ chức triển khai kỳ thi cấp Quốc gia diễn ra thuận lợi:</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000000"/>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03AC5">
        <w:rPr>
          <w:rFonts w:ascii="Arial" w:eastAsia="Times New Roman" w:hAnsi="Arial" w:cs="Arial"/>
          <w:b/>
          <w:bCs/>
          <w:color w:val="FF0000"/>
          <w:sz w:val="24"/>
          <w:szCs w:val="24"/>
        </w:rPr>
        <w:t>1</w:t>
      </w:r>
      <w:r w:rsidRPr="00EA797F">
        <w:rPr>
          <w:rFonts w:ascii="Arial" w:eastAsia="Times New Roman" w:hAnsi="Arial" w:cs="Arial"/>
          <w:color w:val="FF0000"/>
          <w:sz w:val="24"/>
          <w:szCs w:val="24"/>
        </w:rPr>
        <w:t>. Vòng thi cấp Quốc gia năm học 2022-2023 chỉ triển khai hình thức </w:t>
      </w:r>
      <w:r w:rsidRPr="00E03AC5">
        <w:rPr>
          <w:rFonts w:ascii="Arial" w:eastAsia="Times New Roman" w:hAnsi="Arial" w:cs="Arial"/>
          <w:b/>
          <w:bCs/>
          <w:color w:val="FF0000"/>
          <w:sz w:val="24"/>
          <w:szCs w:val="24"/>
        </w:rPr>
        <w:t>Hội đồng thi trực tiếp </w:t>
      </w:r>
      <w:r w:rsidRPr="00EA797F">
        <w:rPr>
          <w:rFonts w:ascii="Arial" w:eastAsia="Times New Roman" w:hAnsi="Arial" w:cs="Arial"/>
          <w:color w:val="FF0000"/>
          <w:sz w:val="24"/>
          <w:szCs w:val="24"/>
        </w:rPr>
        <w:t>(thí sinh thi tại địa điểm do Hội đồng thi tổ chức).</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A797F">
        <w:rPr>
          <w:rFonts w:ascii="Arial" w:eastAsia="Times New Roman" w:hAnsi="Arial" w:cs="Arial"/>
          <w:color w:val="FF0000"/>
          <w:sz w:val="24"/>
          <w:szCs w:val="24"/>
        </w:rPr>
        <w:t>Các Hội đồng thi trang bị thiết bị </w:t>
      </w:r>
      <w:r w:rsidRPr="00E03AC5">
        <w:rPr>
          <w:rFonts w:ascii="Arial" w:eastAsia="Times New Roman" w:hAnsi="Arial" w:cs="Arial"/>
          <w:b/>
          <w:bCs/>
          <w:color w:val="FF0000"/>
          <w:sz w:val="24"/>
          <w:szCs w:val="24"/>
        </w:rPr>
        <w:t>quay video giám sát mỗi phòng thi</w:t>
      </w:r>
      <w:r w:rsidRPr="00EA797F">
        <w:rPr>
          <w:rFonts w:ascii="Arial" w:eastAsia="Times New Roman" w:hAnsi="Arial" w:cs="Arial"/>
          <w:color w:val="FF0000"/>
          <w:sz w:val="24"/>
          <w:szCs w:val="24"/>
        </w:rPr>
        <w:t>. Video đảm bảo bao quát toàn bộ thí sinh và âm thanh tại phòng thi trong suốt khung giờ thi.</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A797F">
        <w:rPr>
          <w:rFonts w:ascii="Arial" w:eastAsia="Times New Roman" w:hAnsi="Arial" w:cs="Arial"/>
          <w:color w:val="FF0000"/>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03AC5">
        <w:rPr>
          <w:rFonts w:ascii="Arial" w:eastAsia="Times New Roman" w:hAnsi="Arial" w:cs="Arial"/>
          <w:b/>
          <w:bCs/>
          <w:color w:val="FF0000"/>
          <w:sz w:val="24"/>
          <w:szCs w:val="24"/>
        </w:rPr>
        <w:t>2</w:t>
      </w:r>
      <w:r w:rsidRPr="00EA797F">
        <w:rPr>
          <w:rFonts w:ascii="Arial" w:eastAsia="Times New Roman" w:hAnsi="Arial" w:cs="Arial"/>
          <w:color w:val="FF0000"/>
          <w:sz w:val="24"/>
          <w:szCs w:val="24"/>
        </w:rPr>
        <w:t>. Thời hạn giáo viên đăng ký danh sách học sinh tham dự thi: từ </w:t>
      </w:r>
      <w:r w:rsidRPr="00E03AC5">
        <w:rPr>
          <w:rFonts w:ascii="Arial" w:eastAsia="Times New Roman" w:hAnsi="Arial" w:cs="Arial"/>
          <w:b/>
          <w:bCs/>
          <w:color w:val="FF0000"/>
          <w:sz w:val="24"/>
          <w:szCs w:val="24"/>
        </w:rPr>
        <w:t>09h00 ngày 29/03/2023</w:t>
      </w:r>
      <w:r w:rsidRPr="00EA797F">
        <w:rPr>
          <w:rFonts w:ascii="Arial" w:eastAsia="Times New Roman" w:hAnsi="Arial" w:cs="Arial"/>
          <w:color w:val="FF0000"/>
          <w:sz w:val="24"/>
          <w:szCs w:val="24"/>
        </w:rPr>
        <w:t> đến </w:t>
      </w:r>
      <w:r w:rsidRPr="00E03AC5">
        <w:rPr>
          <w:rFonts w:ascii="Arial" w:eastAsia="Times New Roman" w:hAnsi="Arial" w:cs="Arial"/>
          <w:b/>
          <w:bCs/>
          <w:color w:val="FF0000"/>
          <w:sz w:val="24"/>
          <w:szCs w:val="24"/>
        </w:rPr>
        <w:t>17h00 ngày 05/04/2023.</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03AC5">
        <w:rPr>
          <w:rFonts w:ascii="Arial" w:eastAsia="Times New Roman" w:hAnsi="Arial" w:cs="Arial"/>
          <w:b/>
          <w:bCs/>
          <w:color w:val="FF0000"/>
          <w:sz w:val="24"/>
          <w:szCs w:val="24"/>
        </w:rPr>
        <w:t>Lưu ý:</w:t>
      </w:r>
      <w:r w:rsidRPr="00E03AC5">
        <w:rPr>
          <w:rFonts w:ascii="Arial" w:eastAsia="Times New Roman" w:hAnsi="Arial" w:cs="Arial"/>
          <w:b/>
          <w:bCs/>
          <w:i/>
          <w:iCs/>
          <w:color w:val="FF0000"/>
          <w:sz w:val="24"/>
          <w:szCs w:val="24"/>
        </w:rPr>
        <w:t> </w:t>
      </w:r>
      <w:r w:rsidRPr="00EA797F">
        <w:rPr>
          <w:rFonts w:ascii="Arial" w:eastAsia="Times New Roman" w:hAnsi="Arial" w:cs="Arial"/>
          <w:i/>
          <w:iCs/>
          <w:color w:val="FF0000"/>
          <w:sz w:val="24"/>
          <w:szCs w:val="24"/>
        </w:rPr>
        <w:t>Hệ thống chỉ thực hiện mở đăng ký trong khung thời gian thông báo trên.</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A797F">
        <w:rPr>
          <w:rFonts w:ascii="Arial" w:eastAsia="Times New Roman" w:hAnsi="Arial" w:cs="Arial"/>
          <w:color w:val="FF0000"/>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03AC5">
        <w:rPr>
          <w:rFonts w:ascii="Arial" w:eastAsia="Times New Roman" w:hAnsi="Arial" w:cs="Arial"/>
          <w:b/>
          <w:bCs/>
          <w:color w:val="FF0000"/>
          <w:sz w:val="24"/>
          <w:szCs w:val="24"/>
        </w:rPr>
        <w:t>3</w:t>
      </w:r>
      <w:r w:rsidRPr="00EA797F">
        <w:rPr>
          <w:rFonts w:ascii="Arial" w:eastAsia="Times New Roman" w:hAnsi="Arial" w:cs="Arial"/>
          <w:color w:val="FF0000"/>
          <w:sz w:val="24"/>
          <w:szCs w:val="24"/>
        </w:rPr>
        <w:t>. Điều kiện đăng ký dự thi</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A797F">
        <w:rPr>
          <w:rFonts w:ascii="Arial" w:eastAsia="Times New Roman" w:hAnsi="Arial" w:cs="Arial"/>
          <w:color w:val="FF0000"/>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03AC5">
        <w:rPr>
          <w:rFonts w:ascii="Arial" w:eastAsia="Times New Roman" w:hAnsi="Arial" w:cs="Arial"/>
          <w:b/>
          <w:bCs/>
          <w:color w:val="FF0000"/>
          <w:sz w:val="24"/>
          <w:szCs w:val="24"/>
        </w:rPr>
        <w:t>Điều kiện của BTC:</w:t>
      </w:r>
      <w:r w:rsidRPr="00EA797F">
        <w:rPr>
          <w:rFonts w:ascii="Arial" w:eastAsia="Times New Roman" w:hAnsi="Arial" w:cs="Arial"/>
          <w:color w:val="FF0000"/>
          <w:sz w:val="24"/>
          <w:szCs w:val="24"/>
        </w:rPr>
        <w:t> Tài khoản học sinh cần </w:t>
      </w:r>
      <w:r w:rsidRPr="00E03AC5">
        <w:rPr>
          <w:rFonts w:ascii="Arial" w:eastAsia="Times New Roman" w:hAnsi="Arial" w:cs="Arial"/>
          <w:b/>
          <w:bCs/>
          <w:color w:val="FF0000"/>
          <w:sz w:val="24"/>
          <w:szCs w:val="24"/>
        </w:rPr>
        <w:t>đảm bảo đủ 03 tiêu chí, gồm:</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A797F">
        <w:rPr>
          <w:rFonts w:ascii="Arial" w:eastAsia="Times New Roman" w:hAnsi="Arial" w:cs="Arial"/>
          <w:color w:val="FF0000"/>
          <w:sz w:val="24"/>
          <w:szCs w:val="24"/>
        </w:rPr>
        <w:t>- Đã hoàn thành vòng tự luyện thứ 30</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A797F">
        <w:rPr>
          <w:rFonts w:ascii="Arial" w:eastAsia="Times New Roman" w:hAnsi="Arial" w:cs="Arial"/>
          <w:color w:val="FF0000"/>
          <w:sz w:val="24"/>
          <w:szCs w:val="24"/>
        </w:rPr>
        <w:t>- Tài khoản ở trạng thái đã xác thực</w:t>
      </w:r>
    </w:p>
    <w:p w:rsidR="00EA797F" w:rsidRPr="00EA797F" w:rsidRDefault="00EA797F" w:rsidP="00EA797F">
      <w:pPr>
        <w:shd w:val="clear" w:color="auto" w:fill="FFFFFF"/>
        <w:spacing w:after="0" w:line="390" w:lineRule="atLeast"/>
        <w:jc w:val="both"/>
        <w:rPr>
          <w:rFonts w:ascii="Arial" w:eastAsia="Times New Roman" w:hAnsi="Arial" w:cs="Arial"/>
          <w:color w:val="FF0000"/>
          <w:sz w:val="24"/>
          <w:szCs w:val="24"/>
        </w:rPr>
      </w:pPr>
      <w:r w:rsidRPr="00EA797F">
        <w:rPr>
          <w:rFonts w:ascii="Arial" w:eastAsia="Times New Roman" w:hAnsi="Arial" w:cs="Arial"/>
          <w:color w:val="FF0000"/>
          <w:sz w:val="24"/>
          <w:szCs w:val="24"/>
        </w:rPr>
        <w:t>- Kết quả thi IOE cấp Tỉnh/Thành phố năm học 2022-2023 lớn hơn hoặc bằng 1000 điểm</w:t>
      </w:r>
      <w:bookmarkStart w:id="0" w:name="_GoBack"/>
      <w:bookmarkEnd w:id="0"/>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t>Điều kiện của Hội đồng thi (nếu có):</w:t>
      </w:r>
      <w:r w:rsidRPr="00EA797F">
        <w:rPr>
          <w:rFonts w:ascii="Arial" w:eastAsia="Times New Roman" w:hAnsi="Arial" w:cs="Arial"/>
          <w:color w:val="000000"/>
          <w:sz w:val="24"/>
          <w:szCs w:val="24"/>
        </w:rPr>
        <w:t> Ban tổ chức các cấp hoàn toàn chủ động lựa chọn học sinh dự thi theo các điều kiện riêng mà không trái với điều kiện của BTC.</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b/>
          <w:bCs/>
          <w:i/>
          <w:iCs/>
          <w:color w:val="CC0000"/>
          <w:sz w:val="24"/>
          <w:szCs w:val="24"/>
        </w:rPr>
        <w:t>Học sinh thuộc các đơn vị không nộp BBT cấp Tỉnh/Thành phố vẫn có thể được đăng ký dự thi IOE cấp Quốc gia nếu đáp ứng đủ các điều kiện khác từ BTC và Hội đồng thi. </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212529"/>
          <w:sz w:val="24"/>
          <w:szCs w:val="24"/>
        </w:rPr>
        <w:lastRenderedPageBreak/>
        <w:br/>
      </w:r>
      <w:r w:rsidRPr="00EA797F">
        <w:rPr>
          <w:rFonts w:ascii="Arial" w:eastAsia="Times New Roman" w:hAnsi="Arial" w:cs="Arial"/>
          <w:b/>
          <w:bCs/>
          <w:i/>
          <w:iCs/>
          <w:color w:val="000000"/>
          <w:sz w:val="24"/>
          <w:szCs w:val="24"/>
        </w:rPr>
        <w:t>Lưu ý: </w:t>
      </w:r>
      <w:r w:rsidRPr="00EA797F">
        <w:rPr>
          <w:rFonts w:ascii="Arial" w:eastAsia="Times New Roman" w:hAnsi="Arial" w:cs="Arial"/>
          <w:i/>
          <w:iCs/>
          <w:color w:val="000000"/>
          <w:sz w:val="24"/>
          <w:szCs w:val="24"/>
        </w:rPr>
        <w:t>Hệ thống sẽ </w:t>
      </w:r>
      <w:r w:rsidRPr="00EA797F">
        <w:rPr>
          <w:rFonts w:ascii="Arial" w:eastAsia="Times New Roman" w:hAnsi="Arial" w:cs="Arial"/>
          <w:b/>
          <w:bCs/>
          <w:i/>
          <w:iCs/>
          <w:color w:val="000000"/>
          <w:sz w:val="24"/>
          <w:szCs w:val="24"/>
        </w:rPr>
        <w:t>đóng tính năng Tự luyện</w:t>
      </w:r>
      <w:r w:rsidRPr="00EA797F">
        <w:rPr>
          <w:rFonts w:ascii="Arial" w:eastAsia="Times New Roman" w:hAnsi="Arial" w:cs="Arial"/>
          <w:i/>
          <w:iCs/>
          <w:color w:val="000000"/>
          <w:sz w:val="24"/>
          <w:szCs w:val="24"/>
        </w:rPr>
        <w:t> trên tài khoản Học sinh trong khoảng thời gian từ </w:t>
      </w:r>
      <w:r w:rsidRPr="00EA797F">
        <w:rPr>
          <w:rFonts w:ascii="Arial" w:eastAsia="Times New Roman" w:hAnsi="Arial" w:cs="Arial"/>
          <w:b/>
          <w:bCs/>
          <w:i/>
          <w:iCs/>
          <w:color w:val="000000"/>
          <w:sz w:val="24"/>
          <w:szCs w:val="24"/>
        </w:rPr>
        <w:t>23h59 ngày 04/04/2023</w:t>
      </w:r>
      <w:r w:rsidRPr="00EA797F">
        <w:rPr>
          <w:rFonts w:ascii="Arial" w:eastAsia="Times New Roman" w:hAnsi="Arial" w:cs="Arial"/>
          <w:i/>
          <w:iCs/>
          <w:color w:val="000000"/>
          <w:sz w:val="24"/>
          <w:szCs w:val="24"/>
        </w:rPr>
        <w:t> đến </w:t>
      </w:r>
      <w:r w:rsidRPr="00EA797F">
        <w:rPr>
          <w:rFonts w:ascii="Arial" w:eastAsia="Times New Roman" w:hAnsi="Arial" w:cs="Arial"/>
          <w:b/>
          <w:bCs/>
          <w:i/>
          <w:iCs/>
          <w:color w:val="000000"/>
          <w:sz w:val="24"/>
          <w:szCs w:val="24"/>
        </w:rPr>
        <w:t>18h00 ngày 07/04/2023</w:t>
      </w:r>
      <w:r w:rsidRPr="00EA797F">
        <w:rPr>
          <w:rFonts w:ascii="Arial" w:eastAsia="Times New Roman" w:hAnsi="Arial" w:cs="Arial"/>
          <w:i/>
          <w:iCs/>
          <w:color w:val="000000"/>
          <w:sz w:val="24"/>
          <w:szCs w:val="24"/>
        </w:rPr>
        <w:t>. Vì thế, học sinh cần chủ động </w:t>
      </w:r>
      <w:r w:rsidRPr="00EA797F">
        <w:rPr>
          <w:rFonts w:ascii="Arial" w:eastAsia="Times New Roman" w:hAnsi="Arial" w:cs="Arial"/>
          <w:b/>
          <w:bCs/>
          <w:i/>
          <w:iCs/>
          <w:color w:val="000000"/>
          <w:sz w:val="24"/>
          <w:szCs w:val="24"/>
        </w:rPr>
        <w:t>hoàn thành vòng tự luyện 30</w:t>
      </w:r>
      <w:r w:rsidRPr="00EA797F">
        <w:rPr>
          <w:rFonts w:ascii="Arial" w:eastAsia="Times New Roman" w:hAnsi="Arial" w:cs="Arial"/>
          <w:i/>
          <w:iCs/>
          <w:color w:val="000000"/>
          <w:sz w:val="24"/>
          <w:szCs w:val="24"/>
        </w:rPr>
        <w:t> kịp thời để được giáo viên đăng ký danh sách dự thi trên hệ thống.</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000000"/>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t>4</w:t>
      </w:r>
      <w:r w:rsidRPr="00EA797F">
        <w:rPr>
          <w:rFonts w:ascii="Arial" w:eastAsia="Times New Roman" w:hAnsi="Arial" w:cs="Arial"/>
          <w:color w:val="000000"/>
          <w:sz w:val="24"/>
          <w:szCs w:val="24"/>
        </w:rPr>
        <w:t>. Thời gian thi: Cuộc thi diễn ra trong </w:t>
      </w:r>
      <w:r w:rsidRPr="00EA797F">
        <w:rPr>
          <w:rFonts w:ascii="Arial" w:eastAsia="Times New Roman" w:hAnsi="Arial" w:cs="Arial"/>
          <w:b/>
          <w:bCs/>
          <w:color w:val="E64C4C"/>
          <w:sz w:val="24"/>
          <w:szCs w:val="24"/>
        </w:rPr>
        <w:t>một (01)</w:t>
      </w:r>
      <w:r w:rsidRPr="00EA797F">
        <w:rPr>
          <w:rFonts w:ascii="Arial" w:eastAsia="Times New Roman" w:hAnsi="Arial" w:cs="Arial"/>
          <w:color w:val="212529"/>
          <w:sz w:val="24"/>
          <w:szCs w:val="24"/>
        </w:rPr>
        <w:t> ngày duy nhất </w:t>
      </w:r>
      <w:r w:rsidRPr="00EA797F">
        <w:rPr>
          <w:rFonts w:ascii="Arial" w:eastAsia="Times New Roman" w:hAnsi="Arial" w:cs="Arial"/>
          <w:b/>
          <w:bCs/>
          <w:color w:val="E64C4C"/>
          <w:sz w:val="24"/>
          <w:szCs w:val="24"/>
        </w:rPr>
        <w:t>07/04/2023</w:t>
      </w:r>
      <w:r w:rsidRPr="00EA797F">
        <w:rPr>
          <w:rFonts w:ascii="Arial" w:eastAsia="Times New Roman" w:hAnsi="Arial" w:cs="Arial"/>
          <w:color w:val="212529"/>
          <w:sz w:val="24"/>
          <w:szCs w:val="24"/>
        </w:rPr>
        <w:t>. </w:t>
      </w:r>
      <w:r w:rsidRPr="00EA797F">
        <w:rPr>
          <w:rFonts w:ascii="Arial" w:eastAsia="Times New Roman" w:hAnsi="Arial" w:cs="Arial"/>
          <w:b/>
          <w:bCs/>
          <w:color w:val="212529"/>
          <w:sz w:val="24"/>
          <w:szCs w:val="24"/>
        </w:rPr>
        <w:t>Mỗi khối lớp dự thi có một (01) khung giờ thi duy nhất</w:t>
      </w:r>
      <w:r w:rsidRPr="00EA797F">
        <w:rPr>
          <w:rFonts w:ascii="Arial" w:eastAsia="Times New Roman" w:hAnsi="Arial" w:cs="Arial"/>
          <w:color w:val="212529"/>
          <w:sz w:val="24"/>
          <w:szCs w:val="24"/>
        </w:rPr>
        <w:t>, cụ thể như sau:</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212529"/>
          <w:sz w:val="24"/>
          <w:szCs w:val="24"/>
        </w:rPr>
        <w:t>- Khối 5 – Khối 8 – Khối 11: từ 08h00 đến 8h30</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212529"/>
          <w:sz w:val="24"/>
          <w:szCs w:val="24"/>
        </w:rPr>
        <w:t>- Khối 4 – Khối 9: từ 09h00 đến 9h30</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i/>
          <w:iCs/>
          <w:color w:val="000000"/>
          <w:sz w:val="24"/>
          <w:szCs w:val="24"/>
        </w:rPr>
        <w:t>Lưu ý:</w:t>
      </w:r>
      <w:r w:rsidRPr="00EA797F">
        <w:rPr>
          <w:rFonts w:ascii="Arial" w:eastAsia="Times New Roman" w:hAnsi="Arial" w:cs="Arial"/>
          <w:b/>
          <w:bCs/>
          <w:i/>
          <w:iCs/>
          <w:color w:val="E64C4C"/>
          <w:sz w:val="24"/>
          <w:szCs w:val="24"/>
        </w:rPr>
        <w:t> Vòng thi Quốc gia chỉ có duy nhất một (01) ca thi với một (01) khung giờ thi cho mỗi khối lớp. </w:t>
      </w:r>
      <w:r w:rsidRPr="00EA797F">
        <w:rPr>
          <w:rFonts w:ascii="Arial" w:eastAsia="Times New Roman" w:hAnsi="Arial" w:cs="Arial"/>
          <w:i/>
          <w:iCs/>
          <w:color w:val="000000"/>
          <w:sz w:val="24"/>
          <w:szCs w:val="24"/>
        </w:rPr>
        <w:t>Các Hội đồng thi và thí sinh cần chuẩn bị kỹ cơ sở vật chất và các phương án dự phòng. Trường hợp học sinh gặp sự cố cần báo ngay với cán bộ trông thi để được hỗ trợ xử lý trong khung giờ thi. BTC và Hội đồng thi không hỗ trợ các trường hợp báo cáo sự cố ngoài khung giờ thi.</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000000"/>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t>5</w:t>
      </w:r>
      <w:r w:rsidRPr="00EA797F">
        <w:rPr>
          <w:rFonts w:ascii="Arial" w:eastAsia="Times New Roman" w:hAnsi="Arial" w:cs="Arial"/>
          <w:color w:val="000000"/>
          <w:sz w:val="24"/>
          <w:szCs w:val="24"/>
        </w:rPr>
        <w:t>. Các đơn vị tổ chức thi nhận mã ca thi trong tài khoản quản trị/ tài khoản quản lý của Hội đồng thi tại mục “ MÃ CA THI” sau khi </w:t>
      </w:r>
      <w:r w:rsidRPr="00EA797F">
        <w:rPr>
          <w:rFonts w:ascii="Arial" w:eastAsia="Times New Roman" w:hAnsi="Arial" w:cs="Arial"/>
          <w:b/>
          <w:bCs/>
          <w:color w:val="000000"/>
          <w:sz w:val="24"/>
          <w:szCs w:val="24"/>
        </w:rPr>
        <w:t>Tạo mã ca thi</w:t>
      </w:r>
      <w:r w:rsidRPr="00EA797F">
        <w:rPr>
          <w:rFonts w:ascii="Arial" w:eastAsia="Times New Roman" w:hAnsi="Arial" w:cs="Arial"/>
          <w:color w:val="000000"/>
          <w:sz w:val="24"/>
          <w:szCs w:val="24"/>
        </w:rPr>
        <w:t> hoặc </w:t>
      </w:r>
      <w:r w:rsidRPr="00EA797F">
        <w:rPr>
          <w:rFonts w:ascii="Arial" w:eastAsia="Times New Roman" w:hAnsi="Arial" w:cs="Arial"/>
          <w:b/>
          <w:bCs/>
          <w:color w:val="000000"/>
          <w:sz w:val="24"/>
          <w:szCs w:val="24"/>
        </w:rPr>
        <w:t>Đăng ký danh sách dự thi thành công</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Cán bộ Quản lý thi IOE của Sở/Phòng GD&amp;ĐT có thể </w:t>
      </w:r>
      <w:r w:rsidRPr="00EA797F">
        <w:rPr>
          <w:rFonts w:ascii="Arial" w:eastAsia="Times New Roman" w:hAnsi="Arial" w:cs="Arial"/>
          <w:b/>
          <w:bCs/>
          <w:color w:val="212529"/>
          <w:sz w:val="24"/>
          <w:szCs w:val="24"/>
        </w:rPr>
        <w:t>lựa chọn khối lớp</w:t>
      </w:r>
      <w:r w:rsidRPr="00EA797F">
        <w:rPr>
          <w:rFonts w:ascii="Arial" w:eastAsia="Times New Roman" w:hAnsi="Arial" w:cs="Arial"/>
          <w:color w:val="212529"/>
          <w:sz w:val="24"/>
          <w:szCs w:val="24"/>
        </w:rPr>
        <w:t> để tổ chức thi và </w:t>
      </w:r>
      <w:r w:rsidRPr="00EA797F">
        <w:rPr>
          <w:rFonts w:ascii="Arial" w:eastAsia="Times New Roman" w:hAnsi="Arial" w:cs="Arial"/>
          <w:b/>
          <w:bCs/>
          <w:color w:val="212529"/>
          <w:sz w:val="24"/>
          <w:szCs w:val="24"/>
        </w:rPr>
        <w:t>Tạo mã ca thi</w:t>
      </w:r>
      <w:r w:rsidRPr="00EA797F">
        <w:rPr>
          <w:rFonts w:ascii="Arial" w:eastAsia="Times New Roman" w:hAnsi="Arial" w:cs="Arial"/>
          <w:color w:val="212529"/>
          <w:sz w:val="24"/>
          <w:szCs w:val="24"/>
        </w:rPr>
        <w:t> trong tài khoản Quản lý Sở/Phòng GD&amp;ĐT. Tài khoản Giáo viên Quản trị Trường KHÔNG tạo mã ca thi. Sau khi </w:t>
      </w:r>
      <w:r w:rsidRPr="00EA797F">
        <w:rPr>
          <w:rFonts w:ascii="Arial" w:eastAsia="Times New Roman" w:hAnsi="Arial" w:cs="Arial"/>
          <w:b/>
          <w:bCs/>
          <w:color w:val="212529"/>
          <w:sz w:val="24"/>
          <w:szCs w:val="24"/>
        </w:rPr>
        <w:t>Tạo mã ca thi</w:t>
      </w:r>
      <w:r w:rsidRPr="00EA797F">
        <w:rPr>
          <w:rFonts w:ascii="Arial" w:eastAsia="Times New Roman" w:hAnsi="Arial" w:cs="Arial"/>
          <w:color w:val="212529"/>
          <w:sz w:val="24"/>
          <w:szCs w:val="24"/>
        </w:rPr>
        <w:t> (Tài khoản Quản lý) hoặc </w:t>
      </w:r>
      <w:r w:rsidRPr="00EA797F">
        <w:rPr>
          <w:rFonts w:ascii="Arial" w:eastAsia="Times New Roman" w:hAnsi="Arial" w:cs="Arial"/>
          <w:b/>
          <w:bCs/>
          <w:color w:val="212529"/>
          <w:sz w:val="24"/>
          <w:szCs w:val="24"/>
        </w:rPr>
        <w:t>Đăng ký danh sách dự thi thành công </w:t>
      </w:r>
      <w:r w:rsidRPr="00EA797F">
        <w:rPr>
          <w:rFonts w:ascii="Arial" w:eastAsia="Times New Roman" w:hAnsi="Arial" w:cs="Arial"/>
          <w:color w:val="212529"/>
          <w:sz w:val="24"/>
          <w:szCs w:val="24"/>
        </w:rPr>
        <w:t>(Tài khoản Giáo viên Quản trị Trường), các Hội đồng thi nhận mã ca thi ở mục </w:t>
      </w:r>
      <w:r w:rsidRPr="00EA797F">
        <w:rPr>
          <w:rFonts w:ascii="Arial" w:eastAsia="Times New Roman" w:hAnsi="Arial" w:cs="Arial"/>
          <w:b/>
          <w:bCs/>
          <w:color w:val="212529"/>
          <w:sz w:val="24"/>
          <w:szCs w:val="24"/>
        </w:rPr>
        <w:t>Mã số ca thi</w:t>
      </w:r>
      <w:r w:rsidRPr="00EA797F">
        <w:rPr>
          <w:rFonts w:ascii="Arial" w:eastAsia="Times New Roman" w:hAnsi="Arial" w:cs="Arial"/>
          <w:color w:val="212529"/>
          <w:sz w:val="24"/>
          <w:szCs w:val="24"/>
        </w:rPr>
        <w:t> trong Tài khoản Quản lý hoặc Tài khoản Giáo viên Quản trị Trường.</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t>- Sở/Phòng GD&amp;ĐT không tổ chức thi:</w:t>
      </w:r>
      <w:r w:rsidRPr="00EA797F">
        <w:rPr>
          <w:rFonts w:ascii="Arial" w:eastAsia="Times New Roman" w:hAnsi="Arial" w:cs="Arial"/>
          <w:color w:val="000000"/>
          <w:sz w:val="24"/>
          <w:szCs w:val="24"/>
        </w:rPr>
        <w:t> Dùng mã ca thi hiển thị trong Tài khoản Giáo viên Quản trị cấp Trường.</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t>- Sở/Phòng GD&amp;ĐT tổ chức thi:</w:t>
      </w:r>
      <w:r w:rsidRPr="00EA797F">
        <w:rPr>
          <w:rFonts w:ascii="Arial" w:eastAsia="Times New Roman" w:hAnsi="Arial" w:cs="Arial"/>
          <w:color w:val="000000"/>
          <w:sz w:val="24"/>
          <w:szCs w:val="24"/>
        </w:rPr>
        <w:t> Với các khối lớp Sở/Phòng GD&amp;ĐT đăng ký tổ chức thi trên hệ thống của BTC IOE, học sinh khối lớp đó chỉ vào thi được khi sử dụng mã ca thi hiển thị trong Tài khoản Quản lý thi IOE của Sở/Phòng GD&amp;ĐT. Sở/Phòng GD&amp;ĐT chủ động thông báo đúng mã ca thi cho các Hội đồng thi để tham gia vào thi.</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i/>
          <w:iCs/>
          <w:color w:val="000000"/>
          <w:sz w:val="24"/>
          <w:szCs w:val="24"/>
        </w:rPr>
        <w:t>Lưu ý:</w:t>
      </w:r>
      <w:r w:rsidRPr="00EA797F">
        <w:rPr>
          <w:rFonts w:ascii="Arial" w:eastAsia="Times New Roman" w:hAnsi="Arial" w:cs="Arial"/>
          <w:i/>
          <w:iCs/>
          <w:color w:val="000000"/>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lastRenderedPageBreak/>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i/>
          <w:iCs/>
          <w:color w:val="000000"/>
          <w:sz w:val="24"/>
          <w:szCs w:val="24"/>
        </w:rPr>
        <w:t>- Giáo viên Quản trị cấp Trường theo dõi loại Mã ca thi (Hội đồng thi Sở/Phòng/Trường) của thí sinh trên Danh sách Đã đăng ký thi trên Tài khoản Giáo viên Quản trị cấp Trường.</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i/>
          <w:iCs/>
          <w:color w:val="000000"/>
          <w:sz w:val="24"/>
          <w:szCs w:val="24"/>
        </w:rPr>
        <w:t>- Tài khoản Giáo viên Quản trị cấp Trường vẫn hiển thị mã ca thi và chỉ sử dụng được cho học sinh vào thi với các khối lớp Sở/Phòng GD&amp;ĐT không đăng ký tổ chức thi.</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t>Mã số ca thi cần được bảo mật. Để đảm bảo tính công bằng và nghiêm túc của cuộc thi, Ban tổ chức đề nghị Giáo viên tuyệt đối KHÔNG cấp mã số thi cho học sinh thi tự do tại nhà.</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t>6. Biên bản thi</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000000"/>
          <w:sz w:val="24"/>
          <w:szCs w:val="24"/>
        </w:rPr>
        <w:t>Sau khi hoàn thành ca thi, Hội đồng thi Nộp BBT lên hệ thống trong mục BIÊN BẢN THI</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000000"/>
          <w:sz w:val="24"/>
          <w:szCs w:val="24"/>
        </w:rPr>
        <w:t>Thời hạn BTC nhận Biên bản thi (BBT) cấp Quốc gia: </w:t>
      </w:r>
      <w:r w:rsidRPr="00EA797F">
        <w:rPr>
          <w:rFonts w:ascii="Arial" w:eastAsia="Times New Roman" w:hAnsi="Arial" w:cs="Arial"/>
          <w:color w:val="212529"/>
          <w:sz w:val="24"/>
          <w:szCs w:val="24"/>
        </w:rPr>
        <w:t>từ </w:t>
      </w:r>
      <w:r w:rsidRPr="00EA797F">
        <w:rPr>
          <w:rFonts w:ascii="Arial" w:eastAsia="Times New Roman" w:hAnsi="Arial" w:cs="Arial"/>
          <w:b/>
          <w:bCs/>
          <w:color w:val="212529"/>
          <w:sz w:val="24"/>
          <w:szCs w:val="24"/>
        </w:rPr>
        <w:t>08h30 ngày 07/04/2023</w:t>
      </w:r>
      <w:r w:rsidRPr="00EA797F">
        <w:rPr>
          <w:rFonts w:ascii="Arial" w:eastAsia="Times New Roman" w:hAnsi="Arial" w:cs="Arial"/>
          <w:color w:val="212529"/>
          <w:sz w:val="24"/>
          <w:szCs w:val="24"/>
        </w:rPr>
        <w:t> đến </w:t>
      </w:r>
      <w:r w:rsidRPr="00EA797F">
        <w:rPr>
          <w:rFonts w:ascii="Arial" w:eastAsia="Times New Roman" w:hAnsi="Arial" w:cs="Arial"/>
          <w:b/>
          <w:bCs/>
          <w:color w:val="212529"/>
          <w:sz w:val="24"/>
          <w:szCs w:val="24"/>
        </w:rPr>
        <w:t>17h30 ngày 12/04/2023</w:t>
      </w:r>
      <w:r w:rsidRPr="00EA797F">
        <w:rPr>
          <w:rFonts w:ascii="Arial" w:eastAsia="Times New Roman" w:hAnsi="Arial" w:cs="Arial"/>
          <w:color w:val="212529"/>
          <w:sz w:val="24"/>
          <w:szCs w:val="24"/>
        </w:rPr>
        <w:t>.</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E64C4C"/>
          <w:sz w:val="24"/>
          <w:szCs w:val="24"/>
        </w:rPr>
        <w:t>- Mỗi khung giờ thi/mỗi phòng thi lập một (01) Biên bản thi và một (01) video giám sát. Các Hội đồng thi phải nộp đồng thời các tệp Biên bản thi và link xem tệp video ghi hình có tiếng của mỗi phòng thi.</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r w:rsidRPr="00EA797F">
        <w:rPr>
          <w:rFonts w:ascii="Arial" w:eastAsia="Times New Roman" w:hAnsi="Arial" w:cs="Arial"/>
          <w:b/>
          <w:bCs/>
          <w:color w:val="212529"/>
          <w:sz w:val="24"/>
          <w:szCs w:val="24"/>
        </w:rPr>
        <w:t>Yêu cầu với Biên bản thi</w:t>
      </w:r>
      <w:r w:rsidRPr="00EA797F">
        <w:rPr>
          <w:rFonts w:ascii="Arial" w:eastAsia="Times New Roman" w:hAnsi="Arial" w:cs="Arial"/>
          <w:color w:val="212529"/>
          <w:sz w:val="24"/>
          <w:szCs w:val="24"/>
        </w:rPr>
        <w:t>: Biên bản thi phải được chụp/scan rõ nét, định dạng PDF/JPEG/PNG, dung lượng tối đa 10Mb, đánh số thứ tự và đặt tên tệp theo ID Quản lý/Giáo viên Quản trị_Khối_Số thứ tự BBT (ví dụ: </w:t>
      </w:r>
      <w:r w:rsidRPr="00EA797F">
        <w:rPr>
          <w:rFonts w:ascii="Arial" w:eastAsia="Times New Roman" w:hAnsi="Arial" w:cs="Arial"/>
          <w:b/>
          <w:bCs/>
          <w:color w:val="212529"/>
          <w:sz w:val="24"/>
          <w:szCs w:val="24"/>
        </w:rPr>
        <w:t>ID1290000000_K4_ BBT01). </w:t>
      </w:r>
      <w:r w:rsidRPr="00EA797F">
        <w:rPr>
          <w:rFonts w:ascii="Arial" w:eastAsia="Times New Roman" w:hAnsi="Arial" w:cs="Arial"/>
          <w:color w:val="212529"/>
          <w:sz w:val="24"/>
          <w:szCs w:val="24"/>
        </w:rPr>
        <w:t>Tên các BBT gửi lên hệ thống phải khác nhau để tránh gặp lỗi không tải lên được. Nếu có nhiều BBT hoặc BBT có nhiều trang thì chọn tải nhiều tệp Biên bản thi lên cùng một lúc trước khi ấn gửi.</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E64C4C"/>
          <w:sz w:val="24"/>
          <w:szCs w:val="24"/>
        </w:rPr>
        <w:t>- Yêu cầu video ghi hình phòng thi: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E64C4C"/>
          <w:sz w:val="24"/>
          <w:szCs w:val="24"/>
        </w:rPr>
        <w:t>+ Video có chất lượng âm thanh và hình ảnh rõ ràng.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E64C4C"/>
          <w:sz w:val="24"/>
          <w:szCs w:val="24"/>
        </w:rPr>
        <w:t>+ Video đặt tên theo ID Giáo viên Quản trị/Quản lý_Khối_Phòng thi. Ví dụ: ID1290000000_K4_ P01.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E64C4C"/>
          <w:sz w:val="24"/>
          <w:szCs w:val="24"/>
        </w:rPr>
        <w:t>+ Các tệp video ghi hình phòng thi không được nén (định dạng RAR, ZIP,...), phải được tải lên trong cùng một thư mục trên Google Drive và cài đặt chế độ xem công khai.</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lastRenderedPageBreak/>
        <w:t>Lưu ý:</w:t>
      </w:r>
      <w:r w:rsidRPr="00EA797F">
        <w:rPr>
          <w:rFonts w:ascii="Arial" w:eastAsia="Times New Roman" w:hAnsi="Arial" w:cs="Arial"/>
          <w:i/>
          <w:iCs/>
          <w:color w:val="000000"/>
          <w:sz w:val="24"/>
          <w:szCs w:val="24"/>
        </w:rPr>
        <w:t> Tại thời điểm rà soát BBT, nếu BTC không thể truy cập được đường link xem video trong BBT, kết quả của các thí sinh trong BBT đó sẽ </w:t>
      </w:r>
      <w:r w:rsidRPr="00EA797F">
        <w:rPr>
          <w:rFonts w:ascii="Arial" w:eastAsia="Times New Roman" w:hAnsi="Arial" w:cs="Arial"/>
          <w:b/>
          <w:bCs/>
          <w:i/>
          <w:iCs/>
          <w:color w:val="000000"/>
          <w:sz w:val="24"/>
          <w:szCs w:val="24"/>
        </w:rPr>
        <w:t>không được công nhận</w:t>
      </w:r>
      <w:r w:rsidRPr="00EA797F">
        <w:rPr>
          <w:rFonts w:ascii="Arial" w:eastAsia="Times New Roman" w:hAnsi="Arial" w:cs="Arial"/>
          <w:i/>
          <w:iCs/>
          <w:color w:val="000000"/>
          <w:sz w:val="24"/>
          <w:szCs w:val="24"/>
        </w:rPr>
        <w:t>.</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t>7. Khen thưởng</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000000"/>
          <w:sz w:val="24"/>
          <w:szCs w:val="24"/>
        </w:rPr>
        <w:t>Vòng thi cấp Quốc gia xếp giải chia theo các bảng A, B, C. Để cập nhật thông tin cụ thể, Thầy/Cô, các bậc Phụ huynh và các em học sinh vui lòng truy cập link công văn sau: </w:t>
      </w:r>
      <w:r w:rsidRPr="00EA797F">
        <w:rPr>
          <w:rFonts w:ascii="Arial" w:eastAsia="Times New Roman" w:hAnsi="Arial" w:cs="Arial"/>
          <w:color w:val="1155CC"/>
          <w:sz w:val="24"/>
          <w:szCs w:val="24"/>
        </w:rPr>
        <w:t>https://ioe.vn/cong-van/2933</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000000"/>
          <w:sz w:val="24"/>
          <w:szCs w:val="24"/>
        </w:rPr>
        <w:t>Tại mỗi khối lớp dự thi Vòng thi cấp Quốc gia, số lượng trao thưởng </w:t>
      </w:r>
      <w:r w:rsidRPr="00EA797F">
        <w:rPr>
          <w:rFonts w:ascii="Arial" w:eastAsia="Times New Roman" w:hAnsi="Arial" w:cs="Arial"/>
          <w:b/>
          <w:bCs/>
          <w:color w:val="000000"/>
          <w:sz w:val="24"/>
          <w:szCs w:val="24"/>
        </w:rPr>
        <w:t>trên toàn quốc</w:t>
      </w:r>
      <w:r w:rsidRPr="00EA797F">
        <w:rPr>
          <w:rFonts w:ascii="Arial" w:eastAsia="Times New Roman" w:hAnsi="Arial" w:cs="Arial"/>
          <w:color w:val="000000"/>
          <w:sz w:val="24"/>
          <w:szCs w:val="24"/>
        </w:rPr>
        <w:t> cụ thể như sau:</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000000"/>
          <w:sz w:val="24"/>
          <w:szCs w:val="24"/>
        </w:rPr>
        <w:t>- 50 giải Vàng: Huy chương Vàng + Giấy chứng nhận</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000000"/>
          <w:sz w:val="24"/>
          <w:szCs w:val="24"/>
        </w:rPr>
        <w:t>- 100 giải Bạc: Huy chương Bạc + Giấy chứng nhận</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000000"/>
          <w:sz w:val="24"/>
          <w:szCs w:val="24"/>
        </w:rPr>
        <w:t>- 150 giải Đồng: Huy chương Đồng + Giấy chứng nhận</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000000"/>
          <w:sz w:val="24"/>
          <w:szCs w:val="24"/>
        </w:rPr>
        <w:t>- 200 giải Khuyến khích: Giấy chứng nhận</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000000"/>
          <w:sz w:val="24"/>
          <w:szCs w:val="24"/>
        </w:rPr>
        <w:t>Ngoài Huy chương Vàng và Giấy chứng nhận, Top 05 học sinh có kết quả cao nhất mỗi khối lớp dự thi sẽ nhận được các phần thưởng hiện vật có giá trị từ BTC.</w:t>
      </w:r>
    </w:p>
    <w:p w:rsidR="00EA797F" w:rsidRPr="00EA797F" w:rsidRDefault="00EA797F" w:rsidP="00EA797F">
      <w:pPr>
        <w:shd w:val="clear" w:color="auto" w:fill="FFFFFF"/>
        <w:spacing w:after="0" w:line="390" w:lineRule="atLeast"/>
        <w:rPr>
          <w:rFonts w:ascii="Arial" w:eastAsia="Times New Roman" w:hAnsi="Arial" w:cs="Arial"/>
          <w:color w:val="212529"/>
          <w:sz w:val="24"/>
          <w:szCs w:val="24"/>
        </w:rPr>
      </w:pPr>
      <w:r w:rsidRPr="00EA797F">
        <w:rPr>
          <w:rFonts w:ascii="Arial" w:eastAsia="Times New Roman" w:hAnsi="Arial" w:cs="Arial"/>
          <w:color w:val="212529"/>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i/>
          <w:iCs/>
          <w:color w:val="000000"/>
          <w:sz w:val="24"/>
          <w:szCs w:val="24"/>
        </w:rPr>
        <w:t>Các Thầy/Cô vui lòng tham khảo tổng hợp Hướng dẫn tham gia và tổ chức thi cấp Quốc gia 2022-2023 dưới đây:</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000000"/>
          <w:sz w:val="24"/>
          <w:szCs w:val="24"/>
        </w:rPr>
        <w:t> </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b/>
          <w:bCs/>
          <w:color w:val="000000"/>
          <w:sz w:val="24"/>
          <w:szCs w:val="24"/>
        </w:rPr>
        <w:t>HƯỚNG DẪN THAM GIA CUỘC THI IOE</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r w:rsidRPr="00EA797F">
        <w:rPr>
          <w:rFonts w:ascii="Arial" w:eastAsia="Times New Roman" w:hAnsi="Arial" w:cs="Arial"/>
          <w:color w:val="000000"/>
          <w:sz w:val="24"/>
          <w:szCs w:val="24"/>
        </w:rPr>
        <w:t>1. Lịch mở các vòng tự luyện năm học 2022-2023:</w:t>
      </w:r>
    </w:p>
    <w:p w:rsidR="00EA797F" w:rsidRPr="00EA797F" w:rsidRDefault="00EA797F" w:rsidP="00EA797F">
      <w:pPr>
        <w:shd w:val="clear" w:color="auto" w:fill="FFFFFF"/>
        <w:spacing w:after="0" w:line="390" w:lineRule="atLeast"/>
        <w:jc w:val="both"/>
        <w:rPr>
          <w:rFonts w:ascii="Arial" w:eastAsia="Times New Roman" w:hAnsi="Arial" w:cs="Arial"/>
          <w:color w:val="212529"/>
          <w:sz w:val="24"/>
          <w:szCs w:val="24"/>
        </w:rPr>
      </w:pPr>
      <w:hyperlink r:id="rId8" w:history="1">
        <w:r w:rsidRPr="00EA797F">
          <w:rPr>
            <w:rFonts w:ascii="Arial" w:eastAsia="Times New Roman" w:hAnsi="Arial" w:cs="Arial"/>
            <w:color w:val="1155CC"/>
            <w:sz w:val="24"/>
            <w:szCs w:val="24"/>
          </w:rPr>
          <w:t>https://ioe.vn/chi-tiet/tin-tu-ban-to-chuc/lich-tu-luyen-va-cac-vong-thi-chinh-thuc-ioe-nam-hoc-20222023-1-5324</w:t>
        </w:r>
      </w:hyperlink>
    </w:p>
    <w:p w:rsidR="00053610" w:rsidRDefault="00053610"/>
    <w:sectPr w:rsidR="00053610" w:rsidSect="00CD009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25"/>
    <w:rsid w:val="00053610"/>
    <w:rsid w:val="00492025"/>
    <w:rsid w:val="00CD0095"/>
    <w:rsid w:val="00E03AC5"/>
    <w:rsid w:val="00EA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etail-tit">
    <w:name w:val="news-detail-tit"/>
    <w:basedOn w:val="DefaultParagraphFont"/>
    <w:rsid w:val="00EA797F"/>
  </w:style>
  <w:style w:type="paragraph" w:styleId="NormalWeb">
    <w:name w:val="Normal (Web)"/>
    <w:basedOn w:val="Normal"/>
    <w:uiPriority w:val="99"/>
    <w:semiHidden/>
    <w:unhideWhenUsed/>
    <w:rsid w:val="00EA797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A797F"/>
    <w:rPr>
      <w:b/>
      <w:bCs/>
    </w:rPr>
  </w:style>
  <w:style w:type="character" w:styleId="Hyperlink">
    <w:name w:val="Hyperlink"/>
    <w:basedOn w:val="DefaultParagraphFont"/>
    <w:uiPriority w:val="99"/>
    <w:semiHidden/>
    <w:unhideWhenUsed/>
    <w:rsid w:val="00EA79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etail-tit">
    <w:name w:val="news-detail-tit"/>
    <w:basedOn w:val="DefaultParagraphFont"/>
    <w:rsid w:val="00EA797F"/>
  </w:style>
  <w:style w:type="paragraph" w:styleId="NormalWeb">
    <w:name w:val="Normal (Web)"/>
    <w:basedOn w:val="Normal"/>
    <w:uiPriority w:val="99"/>
    <w:semiHidden/>
    <w:unhideWhenUsed/>
    <w:rsid w:val="00EA797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A797F"/>
    <w:rPr>
      <w:b/>
      <w:bCs/>
    </w:rPr>
  </w:style>
  <w:style w:type="character" w:styleId="Hyperlink">
    <w:name w:val="Hyperlink"/>
    <w:basedOn w:val="DefaultParagraphFont"/>
    <w:uiPriority w:val="99"/>
    <w:semiHidden/>
    <w:unhideWhenUsed/>
    <w:rsid w:val="00EA7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7708">
      <w:bodyDiv w:val="1"/>
      <w:marLeft w:val="0"/>
      <w:marRight w:val="0"/>
      <w:marTop w:val="0"/>
      <w:marBottom w:val="0"/>
      <w:divBdr>
        <w:top w:val="none" w:sz="0" w:space="0" w:color="auto"/>
        <w:left w:val="none" w:sz="0" w:space="0" w:color="auto"/>
        <w:bottom w:val="none" w:sz="0" w:space="0" w:color="auto"/>
        <w:right w:val="none" w:sz="0" w:space="0" w:color="auto"/>
      </w:divBdr>
      <w:divsChild>
        <w:div w:id="877201681">
          <w:marLeft w:val="0"/>
          <w:marRight w:val="0"/>
          <w:marTop w:val="0"/>
          <w:marBottom w:val="225"/>
          <w:divBdr>
            <w:top w:val="none" w:sz="0" w:space="0" w:color="auto"/>
            <w:left w:val="none" w:sz="0" w:space="0" w:color="auto"/>
            <w:bottom w:val="none" w:sz="0" w:space="0" w:color="auto"/>
            <w:right w:val="none" w:sz="0" w:space="0" w:color="auto"/>
          </w:divBdr>
        </w:div>
        <w:div w:id="1547449655">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e.vn/chi-tiet/tin-tu-ban-to-chuc/lich-tu-luyen-va-cac-vong-thi-chinh-thuc-ioe-nam-hoc-20222023-1-5324" TargetMode="External"/><Relationship Id="rId3" Type="http://schemas.openxmlformats.org/officeDocument/2006/relationships/settings" Target="settings.xml"/><Relationship Id="rId7" Type="http://schemas.openxmlformats.org/officeDocument/2006/relationships/hyperlink" Target="https://ioe.vn/cong-van/29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oe.vn/cong-van/2933" TargetMode="External"/><Relationship Id="rId5" Type="http://schemas.openxmlformats.org/officeDocument/2006/relationships/hyperlink" Target="https://ioe.vn/cong-van/29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985</Words>
  <Characters>5621</Characters>
  <Application>Microsoft Office Word</Application>
  <DocSecurity>0</DocSecurity>
  <Lines>46</Lines>
  <Paragraphs>13</Paragraphs>
  <ScaleCrop>false</ScaleCrop>
  <Company>www.KeyBanQuyen.VN</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VietNam</dc:creator>
  <cp:keywords/>
  <dc:description/>
  <cp:lastModifiedBy>VietNam</cp:lastModifiedBy>
  <cp:revision>3</cp:revision>
  <dcterms:created xsi:type="dcterms:W3CDTF">2023-04-05T02:09:00Z</dcterms:created>
  <dcterms:modified xsi:type="dcterms:W3CDTF">2023-04-05T02:15:00Z</dcterms:modified>
</cp:coreProperties>
</file>